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DE4" w:rsidRDefault="00FC1E23">
      <w:r>
        <w:t>Name</w:t>
      </w:r>
    </w:p>
    <w:p w:rsidR="00FC1E23" w:rsidRDefault="00FC1E23">
      <w:r>
        <w:t>Mrs. Stone</w:t>
      </w:r>
    </w:p>
    <w:p w:rsidR="00FC1E23" w:rsidRDefault="00FC1E23">
      <w:r>
        <w:t>AP Literature</w:t>
      </w:r>
    </w:p>
    <w:p w:rsidR="00FC1E23" w:rsidRDefault="00FC1E23">
      <w:r>
        <w:t>Date</w:t>
      </w:r>
    </w:p>
    <w:p w:rsidR="00FC1E23" w:rsidRDefault="00FC1E23" w:rsidP="00FC1E23">
      <w:pPr>
        <w:jc w:val="center"/>
        <w:rPr>
          <w:b/>
          <w:color w:val="C00000"/>
        </w:rPr>
      </w:pPr>
      <w:r w:rsidRPr="00FC1E23">
        <w:rPr>
          <w:b/>
          <w:i/>
        </w:rPr>
        <w:t xml:space="preserve">The Adventures of Huckleberry Finn </w:t>
      </w:r>
      <w:r w:rsidRPr="00FC1E23">
        <w:rPr>
          <w:b/>
          <w:color w:val="C00000"/>
          <w:highlight w:val="yellow"/>
        </w:rPr>
        <w:t>43 Journal Entries</w:t>
      </w:r>
    </w:p>
    <w:p w:rsidR="00FC1E23" w:rsidRPr="00FC1E23" w:rsidRDefault="00FC1E23" w:rsidP="00FC1E23">
      <w:pPr>
        <w:jc w:val="center"/>
        <w:rPr>
          <w:b/>
          <w:color w:val="7030A0"/>
        </w:rPr>
      </w:pPr>
      <w:r w:rsidRPr="00FC1E23">
        <w:rPr>
          <w:b/>
          <w:color w:val="7030A0"/>
          <w:highlight w:val="yellow"/>
        </w:rPr>
        <w:t>Example is in red… please remove and do not use it for the one you submit in August!!!</w:t>
      </w:r>
      <w:r>
        <w:rPr>
          <w:b/>
          <w:color w:val="7030A0"/>
        </w:rPr>
        <w:t xml:space="preserve">  </w:t>
      </w:r>
      <w:r w:rsidRPr="00FC1E23">
        <w:rPr>
          <w:b/>
          <w:color w:val="7030A0"/>
          <w:highlight w:val="green"/>
        </w:rPr>
        <w:t>The table will expand as you type.  You do not need to double space—that will make the document too large, and these are intended to be notes.</w:t>
      </w:r>
    </w:p>
    <w:p w:rsidR="00FC1E23" w:rsidRPr="00FC1E23" w:rsidRDefault="00FC1E23" w:rsidP="00FC1E23">
      <w:pPr>
        <w:jc w:val="center"/>
        <w:rPr>
          <w:b/>
          <w:color w:val="4472C4" w:themeColor="accent5"/>
        </w:rPr>
      </w:pPr>
      <w:r w:rsidRPr="00FC1E23">
        <w:rPr>
          <w:b/>
          <w:color w:val="4472C4" w:themeColor="accent5"/>
        </w:rPr>
        <w:t>A= Page Number</w:t>
      </w:r>
      <w:r w:rsidRPr="00FC1E23">
        <w:rPr>
          <w:b/>
          <w:color w:val="4472C4" w:themeColor="accent5"/>
        </w:rPr>
        <w:tab/>
        <w:t xml:space="preserve"> B= Quote</w:t>
      </w:r>
      <w:r w:rsidRPr="00FC1E23">
        <w:rPr>
          <w:b/>
          <w:color w:val="4472C4" w:themeColor="accent5"/>
        </w:rPr>
        <w:tab/>
        <w:t xml:space="preserve"> C=Label (Literary/Rhetorical Devi</w:t>
      </w:r>
      <w:bookmarkStart w:id="0" w:name="_GoBack"/>
      <w:bookmarkEnd w:id="0"/>
      <w:r w:rsidRPr="00FC1E23">
        <w:rPr>
          <w:b/>
          <w:color w:val="4472C4" w:themeColor="accent5"/>
        </w:rPr>
        <w:t xml:space="preserve">ce) </w:t>
      </w:r>
      <w:r w:rsidRPr="00FC1E23">
        <w:rPr>
          <w:b/>
          <w:color w:val="4472C4" w:themeColor="accent5"/>
        </w:rPr>
        <w:tab/>
        <w:t>D= Analysis</w:t>
      </w:r>
    </w:p>
    <w:tbl>
      <w:tblPr>
        <w:tblStyle w:val="TableGrid"/>
        <w:tblW w:w="0" w:type="auto"/>
        <w:tblLook w:val="04A0" w:firstRow="1" w:lastRow="0" w:firstColumn="1" w:lastColumn="0" w:noHBand="0" w:noVBand="1"/>
      </w:tblPr>
      <w:tblGrid>
        <w:gridCol w:w="625"/>
        <w:gridCol w:w="630"/>
        <w:gridCol w:w="1709"/>
        <w:gridCol w:w="907"/>
        <w:gridCol w:w="6919"/>
      </w:tblGrid>
      <w:tr w:rsidR="00FC1E23" w:rsidTr="00FC1E23">
        <w:tc>
          <w:tcPr>
            <w:tcW w:w="625" w:type="dxa"/>
          </w:tcPr>
          <w:p w:rsidR="00FC1E23" w:rsidRDefault="00FC1E23" w:rsidP="00FC1E23">
            <w:pPr>
              <w:jc w:val="center"/>
            </w:pPr>
            <w:r>
              <w:t>#</w:t>
            </w:r>
          </w:p>
        </w:tc>
        <w:tc>
          <w:tcPr>
            <w:tcW w:w="630" w:type="dxa"/>
          </w:tcPr>
          <w:p w:rsidR="00FC1E23" w:rsidRDefault="00FC1E23" w:rsidP="00FC1E23">
            <w:pPr>
              <w:jc w:val="center"/>
            </w:pPr>
            <w:r>
              <w:t>A</w:t>
            </w:r>
          </w:p>
        </w:tc>
        <w:tc>
          <w:tcPr>
            <w:tcW w:w="1710" w:type="dxa"/>
          </w:tcPr>
          <w:p w:rsidR="00FC1E23" w:rsidRDefault="00FC1E23" w:rsidP="00FC1E23">
            <w:pPr>
              <w:jc w:val="center"/>
            </w:pPr>
            <w:r>
              <w:t>B</w:t>
            </w:r>
          </w:p>
        </w:tc>
        <w:tc>
          <w:tcPr>
            <w:tcW w:w="900" w:type="dxa"/>
          </w:tcPr>
          <w:p w:rsidR="00FC1E23" w:rsidRDefault="00FC1E23" w:rsidP="00FC1E23">
            <w:pPr>
              <w:jc w:val="center"/>
            </w:pPr>
            <w:r>
              <w:t>C</w:t>
            </w:r>
          </w:p>
        </w:tc>
        <w:tc>
          <w:tcPr>
            <w:tcW w:w="6925" w:type="dxa"/>
          </w:tcPr>
          <w:p w:rsidR="00FC1E23" w:rsidRDefault="00FC1E23" w:rsidP="00FC1E23">
            <w:pPr>
              <w:jc w:val="center"/>
            </w:pPr>
            <w:r>
              <w:t>D</w:t>
            </w:r>
          </w:p>
        </w:tc>
      </w:tr>
      <w:tr w:rsidR="00FC1E23" w:rsidTr="00FC1E23">
        <w:tc>
          <w:tcPr>
            <w:tcW w:w="625" w:type="dxa"/>
          </w:tcPr>
          <w:p w:rsidR="00FC1E23" w:rsidRDefault="00FC1E23" w:rsidP="00FC1E23">
            <w:pPr>
              <w:jc w:val="center"/>
            </w:pPr>
            <w:r>
              <w:t>1</w:t>
            </w:r>
          </w:p>
        </w:tc>
        <w:tc>
          <w:tcPr>
            <w:tcW w:w="630" w:type="dxa"/>
          </w:tcPr>
          <w:p w:rsidR="00FC1E23" w:rsidRPr="00FC1E23" w:rsidRDefault="00FC1E23" w:rsidP="00FC1E23">
            <w:pPr>
              <w:jc w:val="center"/>
              <w:rPr>
                <w:rFonts w:asciiTheme="majorHAnsi" w:hAnsiTheme="majorHAnsi" w:cstheme="majorHAnsi"/>
                <w:color w:val="FF0000"/>
              </w:rPr>
            </w:pPr>
            <w:r w:rsidRPr="00FC1E23">
              <w:rPr>
                <w:rFonts w:asciiTheme="majorHAnsi" w:hAnsiTheme="majorHAnsi" w:cstheme="majorHAnsi"/>
                <w:color w:val="FF0000"/>
              </w:rPr>
              <w:t>1</w:t>
            </w:r>
          </w:p>
        </w:tc>
        <w:tc>
          <w:tcPr>
            <w:tcW w:w="1710" w:type="dxa"/>
          </w:tcPr>
          <w:p w:rsidR="00FC1E23" w:rsidRPr="00FC1E23" w:rsidRDefault="00FC1E23" w:rsidP="00FC1E23">
            <w:pPr>
              <w:jc w:val="center"/>
              <w:rPr>
                <w:rFonts w:asciiTheme="majorHAnsi" w:hAnsiTheme="majorHAnsi" w:cstheme="majorHAnsi"/>
              </w:rPr>
            </w:pPr>
            <w:r w:rsidRPr="00FC1E23">
              <w:rPr>
                <w:rFonts w:asciiTheme="majorHAnsi" w:hAnsiTheme="majorHAnsi" w:cstheme="majorHAnsi"/>
                <w:color w:val="FF0000"/>
              </w:rPr>
              <w:t>“The widow she cried over me, and called me a poor lost lamb.”</w:t>
            </w:r>
          </w:p>
        </w:tc>
        <w:tc>
          <w:tcPr>
            <w:tcW w:w="900" w:type="dxa"/>
          </w:tcPr>
          <w:p w:rsidR="00FC1E23" w:rsidRDefault="00FC1E23" w:rsidP="00FC1E23">
            <w:pPr>
              <w:jc w:val="center"/>
            </w:pPr>
            <w:r w:rsidRPr="00FC1E23">
              <w:rPr>
                <w:color w:val="FF0000"/>
              </w:rPr>
              <w:t>allusion</w:t>
            </w:r>
          </w:p>
        </w:tc>
        <w:tc>
          <w:tcPr>
            <w:tcW w:w="6925" w:type="dxa"/>
          </w:tcPr>
          <w:p w:rsidR="00FC1E23" w:rsidRPr="00FC1E23" w:rsidRDefault="00FC1E23" w:rsidP="00FC1E23">
            <w:pPr>
              <w:rPr>
                <w:color w:val="FF0000"/>
              </w:rPr>
            </w:pPr>
            <w:r w:rsidRPr="00FC1E23">
              <w:rPr>
                <w:color w:val="FF0000"/>
              </w:rPr>
              <w:t>This is an example of a Biblical allusion which compares Huck to a lost lamb.  This alludes to the Huck being a lost lamb needing to be saved.  In the Bible the lamb would be saved by the shepherd (Jesus) and in the novel Aunt Polly is essentially saying she needs to save Huck.  This sets up the relationship between Aunt Polly and Huck.</w:t>
            </w:r>
          </w:p>
        </w:tc>
      </w:tr>
      <w:tr w:rsidR="00FC1E23" w:rsidTr="00FC1E23">
        <w:tc>
          <w:tcPr>
            <w:tcW w:w="625" w:type="dxa"/>
          </w:tcPr>
          <w:p w:rsidR="00FC1E23" w:rsidRDefault="00FC1E23" w:rsidP="00FC1E23">
            <w:pPr>
              <w:jc w:val="center"/>
            </w:pPr>
            <w:r>
              <w:t>2</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3</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4</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5</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6</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7</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8</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9</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10</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11</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12</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13</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14</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15</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16</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17</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18</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19</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20</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21</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22</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23</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24</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25</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26</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27</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28</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29</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30</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31</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32</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33</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34</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lastRenderedPageBreak/>
              <w:t>35</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36</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37</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38</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39</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40</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41</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42</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r w:rsidR="00FC1E23" w:rsidTr="00FC1E23">
        <w:tc>
          <w:tcPr>
            <w:tcW w:w="625" w:type="dxa"/>
          </w:tcPr>
          <w:p w:rsidR="00FC1E23" w:rsidRDefault="00FC1E23" w:rsidP="00FC1E23">
            <w:pPr>
              <w:jc w:val="center"/>
            </w:pPr>
            <w:r>
              <w:t>43</w:t>
            </w:r>
          </w:p>
        </w:tc>
        <w:tc>
          <w:tcPr>
            <w:tcW w:w="630" w:type="dxa"/>
          </w:tcPr>
          <w:p w:rsidR="00FC1E23" w:rsidRDefault="00FC1E23" w:rsidP="00FC1E23">
            <w:pPr>
              <w:jc w:val="center"/>
            </w:pPr>
          </w:p>
        </w:tc>
        <w:tc>
          <w:tcPr>
            <w:tcW w:w="1710" w:type="dxa"/>
          </w:tcPr>
          <w:p w:rsidR="00FC1E23" w:rsidRDefault="00FC1E23" w:rsidP="00FC1E23">
            <w:pPr>
              <w:jc w:val="center"/>
            </w:pPr>
          </w:p>
        </w:tc>
        <w:tc>
          <w:tcPr>
            <w:tcW w:w="900" w:type="dxa"/>
          </w:tcPr>
          <w:p w:rsidR="00FC1E23" w:rsidRDefault="00FC1E23" w:rsidP="00FC1E23">
            <w:pPr>
              <w:jc w:val="center"/>
            </w:pPr>
          </w:p>
        </w:tc>
        <w:tc>
          <w:tcPr>
            <w:tcW w:w="6925" w:type="dxa"/>
          </w:tcPr>
          <w:p w:rsidR="00FC1E23" w:rsidRDefault="00FC1E23" w:rsidP="00FC1E23">
            <w:pPr>
              <w:jc w:val="center"/>
            </w:pPr>
          </w:p>
        </w:tc>
      </w:tr>
    </w:tbl>
    <w:p w:rsidR="00FC1E23" w:rsidRPr="00FC1E23" w:rsidRDefault="00FC1E23" w:rsidP="00FC1E23">
      <w:pPr>
        <w:jc w:val="center"/>
      </w:pPr>
    </w:p>
    <w:sectPr w:rsidR="00FC1E23" w:rsidRPr="00FC1E23" w:rsidSect="00FC1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23"/>
    <w:rsid w:val="004C7DE4"/>
    <w:rsid w:val="00FC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90C4"/>
  <w15:chartTrackingRefBased/>
  <w15:docId w15:val="{55E8C751-1311-404E-A8DC-A8E2AE76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171</Words>
  <Characters>981</Characters>
  <Application>Microsoft Office Word</Application>
  <DocSecurity>0</DocSecurity>
  <Lines>8</Lines>
  <Paragraphs>2</Paragraphs>
  <ScaleCrop>false</ScaleCrop>
  <Company>Green Dot Public Schools</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Stone</dc:creator>
  <cp:keywords/>
  <dc:description/>
  <cp:lastModifiedBy>Amber Stone</cp:lastModifiedBy>
  <cp:revision>1</cp:revision>
  <dcterms:created xsi:type="dcterms:W3CDTF">2018-06-20T05:23:00Z</dcterms:created>
  <dcterms:modified xsi:type="dcterms:W3CDTF">2018-06-20T05:35:00Z</dcterms:modified>
</cp:coreProperties>
</file>